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bCs/>
          <w:sz w:val="36"/>
          <w:szCs w:val="36"/>
        </w:rPr>
      </w:pPr>
      <w:r>
        <w:rPr>
          <w:rFonts w:hint="eastAsia" w:ascii="仿宋" w:hAnsi="仿宋" w:eastAsia="仿宋" w:cs="仿宋"/>
          <w:bCs/>
          <w:sz w:val="36"/>
          <w:szCs w:val="36"/>
        </w:rPr>
        <w:t>附件2</w:t>
      </w:r>
    </w:p>
    <w:p>
      <w:pPr>
        <w:spacing w:line="360" w:lineRule="auto"/>
        <w:jc w:val="center"/>
        <w:rPr>
          <w:rFonts w:ascii="仿宋" w:hAnsi="仿宋" w:eastAsia="仿宋" w:cs="仿宋"/>
          <w:bCs/>
          <w:sz w:val="36"/>
          <w:szCs w:val="36"/>
        </w:rPr>
      </w:pPr>
      <w:r>
        <w:rPr>
          <w:rFonts w:hint="eastAsia" w:ascii="仿宋" w:hAnsi="仿宋" w:eastAsia="仿宋" w:cs="仿宋"/>
          <w:bCs/>
          <w:sz w:val="36"/>
          <w:szCs w:val="36"/>
        </w:rPr>
        <w:t>“我助妇儿康·大病救助”项目患者知情同意书</w:t>
      </w:r>
    </w:p>
    <w:p>
      <w:pPr>
        <w:spacing w:line="360" w:lineRule="auto"/>
        <w:rPr>
          <w:rFonts w:ascii="仿宋" w:hAnsi="仿宋" w:eastAsia="仿宋"/>
          <w:lang w:bidi="zh-CN"/>
        </w:rPr>
      </w:pPr>
    </w:p>
    <w:p>
      <w:pPr>
        <w:spacing w:line="360" w:lineRule="auto"/>
        <w:rPr>
          <w:rFonts w:asciiTheme="minorEastAsia" w:hAnsiTheme="minorEastAsia"/>
          <w:sz w:val="28"/>
          <w:szCs w:val="28"/>
          <w:lang w:bidi="zh-CN"/>
        </w:rPr>
      </w:pPr>
      <w:r>
        <w:rPr>
          <w:rFonts w:hint="eastAsia" w:asciiTheme="minorEastAsia" w:hAnsiTheme="minorEastAsia"/>
          <w:sz w:val="28"/>
          <w:szCs w:val="28"/>
          <w:lang w:bidi="zh-CN"/>
        </w:rPr>
        <w:t>1.申请江苏省妇女儿童福利基金会 “我助妇儿康·大病救助”项目（以下简称“本项目”）救助资金的患者须按要求递交申报资料，并保证所有资料的真实性和完整性；</w:t>
      </w:r>
    </w:p>
    <w:p>
      <w:pPr>
        <w:spacing w:line="360" w:lineRule="auto"/>
        <w:rPr>
          <w:rFonts w:asciiTheme="minorEastAsia" w:hAnsiTheme="minorEastAsia"/>
          <w:sz w:val="28"/>
          <w:szCs w:val="28"/>
          <w:lang w:bidi="zh-CN"/>
        </w:rPr>
      </w:pPr>
      <w:r>
        <w:rPr>
          <w:rFonts w:hint="eastAsia" w:asciiTheme="minorEastAsia" w:hAnsiTheme="minorEastAsia"/>
          <w:sz w:val="28"/>
          <w:szCs w:val="28"/>
          <w:lang w:bidi="zh-CN"/>
        </w:rPr>
        <w:t>2.本项目救助对象为：困境危重新生儿；特殊困难家庭的大病儿童，民政部门认定的低保对象、特困供养人员和低保边缘家庭、支出型困难家庭四类家庭的大病儿童优先。</w:t>
      </w:r>
    </w:p>
    <w:p>
      <w:pPr>
        <w:spacing w:line="360" w:lineRule="auto"/>
        <w:rPr>
          <w:rFonts w:asciiTheme="minorEastAsia" w:hAnsiTheme="minorEastAsia"/>
          <w:sz w:val="28"/>
          <w:szCs w:val="28"/>
          <w:lang w:bidi="zh-CN"/>
        </w:rPr>
      </w:pPr>
      <w:r>
        <w:rPr>
          <w:rFonts w:hint="eastAsia" w:asciiTheme="minorEastAsia" w:hAnsiTheme="minorEastAsia"/>
          <w:sz w:val="28"/>
          <w:szCs w:val="28"/>
          <w:lang w:bidi="zh-CN"/>
        </w:rPr>
        <w:t>3.本项目同一家庭一年内只能有一人享受一次医疗救助，不得重复救助。</w:t>
      </w:r>
    </w:p>
    <w:p>
      <w:pPr>
        <w:spacing w:line="360" w:lineRule="auto"/>
        <w:rPr>
          <w:rFonts w:asciiTheme="minorEastAsia" w:hAnsiTheme="minorEastAsia"/>
          <w:sz w:val="28"/>
          <w:szCs w:val="28"/>
          <w:lang w:bidi="zh-CN"/>
        </w:rPr>
      </w:pPr>
      <w:r>
        <w:rPr>
          <w:rFonts w:hint="eastAsia" w:asciiTheme="minorEastAsia" w:hAnsiTheme="minorEastAsia"/>
          <w:sz w:val="28"/>
          <w:szCs w:val="28"/>
          <w:lang w:bidi="zh-CN"/>
        </w:rPr>
        <w:t>4.对申报资料中出现的虚假、伪造或隐瞒等行为，江苏省妇女儿童福利基金会将追索患者所获得的全部医疗救助款，情节严重者将依法追究法律责任；</w:t>
      </w:r>
    </w:p>
    <w:p>
      <w:pPr>
        <w:spacing w:line="360" w:lineRule="auto"/>
        <w:rPr>
          <w:rFonts w:asciiTheme="minorEastAsia" w:hAnsiTheme="minorEastAsia"/>
          <w:sz w:val="28"/>
          <w:szCs w:val="28"/>
          <w:lang w:bidi="zh-CN"/>
        </w:rPr>
      </w:pPr>
      <w:r>
        <w:rPr>
          <w:rFonts w:asciiTheme="minorEastAsia" w:hAnsiTheme="minorEastAsia"/>
          <w:sz w:val="28"/>
          <w:szCs w:val="28"/>
          <w:lang w:bidi="zh-CN"/>
        </w:rPr>
        <w:t>5</w:t>
      </w:r>
      <w:r>
        <w:rPr>
          <w:rFonts w:hint="eastAsia" w:asciiTheme="minorEastAsia" w:hAnsiTheme="minorEastAsia"/>
          <w:sz w:val="28"/>
          <w:szCs w:val="28"/>
          <w:lang w:bidi="zh-CN"/>
        </w:rPr>
        <w:t>.本申请表的递交并不代表可以获得救助，所有申请材料如有需要请自行备份，申请资料一经递交不予退回；</w:t>
      </w:r>
    </w:p>
    <w:p>
      <w:pPr>
        <w:spacing w:line="360" w:lineRule="auto"/>
        <w:rPr>
          <w:rFonts w:asciiTheme="minorEastAsia" w:hAnsiTheme="minorEastAsia"/>
          <w:sz w:val="28"/>
          <w:szCs w:val="28"/>
          <w:lang w:bidi="zh-CN"/>
        </w:rPr>
      </w:pPr>
      <w:r>
        <w:rPr>
          <w:rFonts w:hint="eastAsia" w:asciiTheme="minorEastAsia" w:hAnsiTheme="minorEastAsia"/>
          <w:sz w:val="28"/>
          <w:szCs w:val="28"/>
          <w:lang w:bidi="zh-CN"/>
        </w:rPr>
        <w:t>6.通过审批确定的救助对象，申请材料经审核无误后，将核定的救助资金拨款至患者本人或诊治医院，用于该患者治疗或生活补助费用；</w:t>
      </w:r>
    </w:p>
    <w:p>
      <w:pPr>
        <w:spacing w:line="360" w:lineRule="auto"/>
        <w:rPr>
          <w:rFonts w:asciiTheme="minorEastAsia" w:hAnsiTheme="minorEastAsia"/>
          <w:sz w:val="28"/>
          <w:szCs w:val="28"/>
          <w:lang w:bidi="zh-CN"/>
        </w:rPr>
      </w:pPr>
      <w:r>
        <w:rPr>
          <w:rFonts w:hint="eastAsia" w:asciiTheme="minorEastAsia" w:hAnsiTheme="minorEastAsia"/>
          <w:sz w:val="28"/>
          <w:szCs w:val="28"/>
          <w:lang w:bidi="zh-CN"/>
        </w:rPr>
        <w:t>7.</w:t>
      </w:r>
      <w:r>
        <w:rPr>
          <w:rFonts w:hint="eastAsia" w:asciiTheme="minorEastAsia" w:hAnsiTheme="minorEastAsia"/>
          <w:sz w:val="28"/>
          <w:szCs w:val="28"/>
        </w:rPr>
        <w:t>本项目不以任何名义向患者收取任何费用</w:t>
      </w:r>
      <w:r>
        <w:rPr>
          <w:rFonts w:hint="eastAsia" w:asciiTheme="minorEastAsia" w:hAnsiTheme="minorEastAsia"/>
          <w:sz w:val="28"/>
          <w:szCs w:val="28"/>
          <w:lang w:bidi="zh-CN"/>
        </w:rPr>
        <w:t>，项目救助资金使用标准以网络筹款公益平台上公示详情为准；</w:t>
      </w:r>
    </w:p>
    <w:p>
      <w:pPr>
        <w:spacing w:line="360" w:lineRule="auto"/>
        <w:rPr>
          <w:rFonts w:asciiTheme="minorEastAsia" w:hAnsiTheme="minorEastAsia"/>
          <w:sz w:val="28"/>
          <w:szCs w:val="28"/>
          <w:lang w:bidi="zh-CN"/>
        </w:rPr>
      </w:pPr>
      <w:r>
        <w:rPr>
          <w:rFonts w:hint="eastAsia" w:asciiTheme="minorEastAsia" w:hAnsiTheme="minorEastAsia"/>
          <w:sz w:val="28"/>
          <w:szCs w:val="28"/>
          <w:lang w:bidi="zh-CN"/>
        </w:rPr>
        <w:t>8.患者有责任和义务配合江苏省妇女儿童福利基金会在网络筹款公益平台上公示众筹项目的执行情况，提供必要的文字、照片、影像等材料；</w:t>
      </w:r>
    </w:p>
    <w:p>
      <w:pPr>
        <w:spacing w:line="360" w:lineRule="auto"/>
        <w:rPr>
          <w:rFonts w:asciiTheme="minorEastAsia" w:hAnsiTheme="minorEastAsia"/>
          <w:sz w:val="28"/>
          <w:szCs w:val="28"/>
          <w:lang w:bidi="zh-CN"/>
        </w:rPr>
      </w:pPr>
      <w:r>
        <w:rPr>
          <w:rFonts w:asciiTheme="minorEastAsia" w:hAnsiTheme="minorEastAsia"/>
          <w:sz w:val="28"/>
          <w:szCs w:val="28"/>
          <w:lang w:bidi="zh-CN"/>
        </w:rPr>
        <w:t>9</w:t>
      </w:r>
      <w:r>
        <w:rPr>
          <w:rFonts w:hint="eastAsia" w:asciiTheme="minorEastAsia" w:hAnsiTheme="minorEastAsia"/>
          <w:sz w:val="28"/>
          <w:szCs w:val="28"/>
          <w:lang w:bidi="zh-CN"/>
        </w:rPr>
        <w:t>.患者有责任和义务配合江苏省妇女儿童福利基金会用于公益目的宣传和采访活动，并同意使用照片、影像等资料；</w:t>
      </w:r>
    </w:p>
    <w:p>
      <w:pPr>
        <w:spacing w:line="360" w:lineRule="auto"/>
        <w:rPr>
          <w:rFonts w:asciiTheme="minorEastAsia" w:hAnsiTheme="minorEastAsia"/>
          <w:sz w:val="28"/>
          <w:szCs w:val="28"/>
          <w:lang w:bidi="zh-CN"/>
        </w:rPr>
      </w:pPr>
      <w:r>
        <w:rPr>
          <w:rFonts w:hint="eastAsia" w:asciiTheme="minorEastAsia" w:hAnsiTheme="minorEastAsia"/>
          <w:sz w:val="28"/>
          <w:szCs w:val="28"/>
          <w:lang w:bidi="zh-CN"/>
        </w:rPr>
        <w:t>10.治疗无法继续或治疗结束的患者，若救助款项有剩余，患者或患者监护人（委托监护人）同意将剩余款项退回并入本项目资金池，用于同类妇女儿童救助，并由江苏省妇女儿童福利基金会向社会公示；</w:t>
      </w:r>
    </w:p>
    <w:p>
      <w:pPr>
        <w:spacing w:line="360" w:lineRule="auto"/>
        <w:rPr>
          <w:rFonts w:asciiTheme="minorEastAsia" w:hAnsiTheme="minorEastAsia"/>
          <w:sz w:val="28"/>
          <w:szCs w:val="28"/>
          <w:lang w:bidi="zh-CN"/>
        </w:rPr>
      </w:pPr>
      <w:r>
        <w:rPr>
          <w:rFonts w:hint="eastAsia" w:asciiTheme="minorEastAsia" w:hAnsiTheme="minorEastAsia"/>
          <w:sz w:val="28"/>
          <w:szCs w:val="28"/>
          <w:lang w:bidi="zh-CN"/>
        </w:rPr>
        <w:t>11.江苏省妇女儿童福利基金会保证所有众筹款项的使用合法合规，并定期向社会公示。</w:t>
      </w:r>
    </w:p>
    <w:p>
      <w:pPr>
        <w:spacing w:afterLines="50" w:line="360" w:lineRule="auto"/>
        <w:rPr>
          <w:rFonts w:asciiTheme="minorEastAsia" w:hAnsiTheme="minorEastAsia"/>
          <w:b/>
          <w:sz w:val="28"/>
          <w:szCs w:val="28"/>
          <w:lang w:bidi="zh-CN"/>
        </w:rPr>
      </w:pPr>
      <w:r>
        <w:rPr>
          <w:rFonts w:hint="eastAsia" w:asciiTheme="minorEastAsia" w:hAnsiTheme="minorEastAsia"/>
          <w:sz w:val="28"/>
          <w:szCs w:val="28"/>
          <w:lang w:bidi="zh-CN"/>
        </w:rPr>
        <w:t>12.因医疗行为引起的纠纷，江苏省妇女儿童福利基金会</w:t>
      </w:r>
      <w:r>
        <w:rPr>
          <w:rFonts w:hint="eastAsia" w:asciiTheme="minorEastAsia" w:hAnsiTheme="minorEastAsia"/>
          <w:sz w:val="28"/>
          <w:szCs w:val="28"/>
        </w:rPr>
        <w:t>不承担任何责任。</w:t>
      </w:r>
    </w:p>
    <w:p>
      <w:pPr>
        <w:spacing w:afterLines="50" w:line="360" w:lineRule="auto"/>
        <w:jc w:val="left"/>
        <w:rPr>
          <w:rFonts w:asciiTheme="minorEastAsia" w:hAnsiTheme="minorEastAsia"/>
          <w:b/>
          <w:sz w:val="28"/>
          <w:szCs w:val="28"/>
          <w:lang w:bidi="zh-CN"/>
        </w:rPr>
      </w:pPr>
      <w:r>
        <w:rPr>
          <w:rFonts w:hint="eastAsia" w:asciiTheme="minorEastAsia" w:hAnsiTheme="minorEastAsia"/>
          <w:b/>
          <w:sz w:val="28"/>
          <w:szCs w:val="28"/>
          <w:lang w:bidi="zh-CN"/>
        </w:rPr>
        <w:t>我确认已经阅读了以上全部条款，并同意所有申报规定。</w:t>
      </w:r>
    </w:p>
    <w:p>
      <w:pPr>
        <w:spacing w:line="360" w:lineRule="auto"/>
        <w:jc w:val="center"/>
        <w:rPr>
          <w:rFonts w:asciiTheme="minorEastAsia" w:hAnsiTheme="minorEastAsia"/>
          <w:sz w:val="28"/>
          <w:szCs w:val="28"/>
          <w:lang w:bidi="zh-CN"/>
        </w:rPr>
      </w:pPr>
      <w:r>
        <w:rPr>
          <w:rFonts w:hint="eastAsia" w:asciiTheme="minorEastAsia" w:hAnsiTheme="minorEastAsia"/>
          <w:sz w:val="28"/>
          <w:szCs w:val="28"/>
          <w:lang w:bidi="zh-CN"/>
        </w:rPr>
        <w:t xml:space="preserve">             患者或患者监护人（委托监护人）签字：_</w:t>
      </w:r>
      <w:r>
        <w:rPr>
          <w:rFonts w:asciiTheme="minorEastAsia" w:hAnsiTheme="minorEastAsia"/>
          <w:sz w:val="28"/>
          <w:szCs w:val="28"/>
          <w:lang w:bidi="zh-CN"/>
        </w:rPr>
        <w:t>__</w:t>
      </w:r>
      <w:r>
        <w:rPr>
          <w:rFonts w:hint="eastAsia" w:asciiTheme="minorEastAsia" w:hAnsiTheme="minorEastAsia"/>
          <w:sz w:val="28"/>
          <w:szCs w:val="28"/>
          <w:lang w:bidi="zh-CN"/>
        </w:rPr>
        <w:t>_</w:t>
      </w:r>
      <w:r>
        <w:rPr>
          <w:rFonts w:asciiTheme="minorEastAsia" w:hAnsiTheme="minorEastAsia"/>
          <w:sz w:val="28"/>
          <w:szCs w:val="28"/>
          <w:lang w:bidi="zh-CN"/>
        </w:rPr>
        <w:t xml:space="preserve">______ </w:t>
      </w:r>
    </w:p>
    <w:p>
      <w:pPr>
        <w:spacing w:line="360" w:lineRule="auto"/>
        <w:jc w:val="center"/>
        <w:rPr>
          <w:rFonts w:asciiTheme="minorEastAsia" w:hAnsiTheme="minorEastAsia"/>
          <w:sz w:val="28"/>
          <w:szCs w:val="28"/>
          <w:lang w:bidi="zh-CN"/>
        </w:rPr>
      </w:pPr>
      <w:r>
        <w:rPr>
          <w:rFonts w:hint="eastAsia" w:asciiTheme="minorEastAsia" w:hAnsiTheme="minorEastAsia"/>
          <w:sz w:val="28"/>
          <w:szCs w:val="28"/>
          <w:lang w:bidi="zh-CN"/>
        </w:rPr>
        <w:t xml:space="preserve">                               </w:t>
      </w:r>
      <w:r>
        <w:rPr>
          <w:rFonts w:asciiTheme="minorEastAsia" w:hAnsiTheme="minorEastAsia"/>
          <w:sz w:val="28"/>
          <w:szCs w:val="28"/>
          <w:lang w:bidi="zh-CN"/>
        </w:rPr>
        <w:t>_______</w:t>
      </w:r>
      <w:r>
        <w:rPr>
          <w:rFonts w:hint="eastAsia" w:asciiTheme="minorEastAsia" w:hAnsiTheme="minorEastAsia"/>
          <w:sz w:val="28"/>
          <w:szCs w:val="28"/>
          <w:lang w:bidi="zh-CN"/>
        </w:rPr>
        <w:t>年_</w:t>
      </w:r>
      <w:r>
        <w:rPr>
          <w:rFonts w:asciiTheme="minorEastAsia" w:hAnsiTheme="minorEastAsia"/>
          <w:sz w:val="28"/>
          <w:szCs w:val="28"/>
          <w:lang w:bidi="zh-CN"/>
        </w:rPr>
        <w:t>_______</w:t>
      </w:r>
      <w:r>
        <w:rPr>
          <w:rFonts w:hint="eastAsia" w:asciiTheme="minorEastAsia" w:hAnsiTheme="minorEastAsia"/>
          <w:sz w:val="28"/>
          <w:szCs w:val="28"/>
          <w:lang w:bidi="zh-CN"/>
        </w:rPr>
        <w:t>月_</w:t>
      </w:r>
      <w:r>
        <w:rPr>
          <w:rFonts w:asciiTheme="minorEastAsia" w:hAnsiTheme="minorEastAsia"/>
          <w:sz w:val="28"/>
          <w:szCs w:val="28"/>
          <w:lang w:bidi="zh-CN"/>
        </w:rPr>
        <w:t>______</w:t>
      </w:r>
      <w:r>
        <w:rPr>
          <w:rFonts w:hint="eastAsia" w:asciiTheme="minorEastAsia" w:hAnsiTheme="minorEastAsia"/>
          <w:sz w:val="28"/>
          <w:szCs w:val="28"/>
          <w:lang w:bidi="zh-CN"/>
        </w:rPr>
        <w:t>日</w:t>
      </w:r>
    </w:p>
    <w:p>
      <w:pPr>
        <w:spacing w:line="360" w:lineRule="auto"/>
        <w:outlineLvl w:val="0"/>
        <w:rPr>
          <w:rFonts w:ascii="仿宋" w:hAnsi="仿宋" w:eastAsia="仿宋"/>
          <w:sz w:val="30"/>
          <w:szCs w:val="30"/>
          <w:lang w:bidi="zh-CN"/>
        </w:rPr>
      </w:pPr>
    </w:p>
    <w:p>
      <w:pPr>
        <w:spacing w:line="360" w:lineRule="auto"/>
        <w:outlineLvl w:val="0"/>
        <w:rPr>
          <w:rFonts w:ascii="仿宋" w:hAnsi="仿宋" w:eastAsia="仿宋"/>
          <w:sz w:val="30"/>
          <w:szCs w:val="30"/>
          <w:lang w:bidi="zh-CN"/>
        </w:rPr>
      </w:pPr>
    </w:p>
    <w:p>
      <w:pPr>
        <w:spacing w:line="360" w:lineRule="auto"/>
        <w:outlineLvl w:val="0"/>
        <w:rPr>
          <w:rFonts w:ascii="仿宋" w:hAnsi="仿宋" w:eastAsia="仿宋"/>
          <w:sz w:val="30"/>
          <w:szCs w:val="30"/>
          <w:lang w:bidi="zh-CN"/>
        </w:rPr>
      </w:pPr>
    </w:p>
    <w:p>
      <w:pPr>
        <w:spacing w:line="360" w:lineRule="auto"/>
        <w:outlineLvl w:val="0"/>
        <w:rPr>
          <w:rFonts w:ascii="仿宋" w:hAnsi="仿宋" w:eastAsia="仿宋"/>
          <w:sz w:val="30"/>
          <w:szCs w:val="30"/>
          <w:lang w:bidi="zh-CN"/>
        </w:rPr>
      </w:pPr>
    </w:p>
    <w:p>
      <w:pPr>
        <w:spacing w:line="360" w:lineRule="auto"/>
        <w:outlineLvl w:val="0"/>
        <w:rPr>
          <w:rFonts w:ascii="仿宋" w:hAnsi="仿宋" w:eastAsia="仿宋"/>
          <w:sz w:val="30"/>
          <w:szCs w:val="30"/>
          <w:lang w:bidi="zh-CN"/>
        </w:rPr>
      </w:pPr>
    </w:p>
    <w:p>
      <w:pPr>
        <w:spacing w:line="360" w:lineRule="auto"/>
        <w:outlineLvl w:val="0"/>
        <w:rPr>
          <w:rFonts w:ascii="仿宋" w:hAnsi="仿宋" w:eastAsia="仿宋"/>
          <w:sz w:val="30"/>
          <w:szCs w:val="30"/>
          <w:lang w:bidi="zh-CN"/>
        </w:rPr>
      </w:pPr>
    </w:p>
    <w:p>
      <w:pPr>
        <w:spacing w:line="360" w:lineRule="auto"/>
        <w:outlineLvl w:val="0"/>
        <w:rPr>
          <w:rFonts w:ascii="仿宋" w:hAnsi="仿宋" w:eastAsia="仿宋"/>
          <w:sz w:val="30"/>
          <w:szCs w:val="30"/>
          <w:lang w:bidi="zh-CN"/>
        </w:rPr>
      </w:pPr>
    </w:p>
    <w:p>
      <w:pPr>
        <w:spacing w:line="360" w:lineRule="auto"/>
        <w:outlineLvl w:val="0"/>
        <w:rPr>
          <w:rFonts w:ascii="仿宋" w:hAnsi="仿宋" w:eastAsia="仿宋"/>
          <w:sz w:val="30"/>
          <w:szCs w:val="30"/>
          <w:lang w:bidi="zh-CN"/>
        </w:rPr>
      </w:pPr>
    </w:p>
    <w:p>
      <w:pPr>
        <w:spacing w:line="360" w:lineRule="auto"/>
        <w:outlineLvl w:val="0"/>
        <w:rPr>
          <w:rFonts w:ascii="仿宋" w:hAnsi="仿宋" w:eastAsia="仿宋"/>
          <w:sz w:val="30"/>
          <w:szCs w:val="30"/>
          <w:lang w:bidi="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ZDIzMWEwN2E2MDEzNjBjZTZiNTI2ODkwZTllNDcifQ=="/>
  </w:docVars>
  <w:rsids>
    <w:rsidRoot w:val="75267118"/>
    <w:rsid w:val="75267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2022-08-05T07:14:00Z</dcterms:created>
  <dc:creator>璐。</dc:creator>
  <cp:lastModifiedBy>璐。</cp:lastModifiedBy>
  <dcterms:modified xsi:type="dcterms:W3CDTF">2022-08-05T07:14:56Z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97A0C6B080994F97A41EC7A941A36F4F</vt:lpwstr>
  </property>
</Properties>
</file>